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9694">
      <w:pPr>
        <w:spacing w:line="580" w:lineRule="exact"/>
        <w:jc w:val="center"/>
        <w:rPr>
          <w:rFonts w:ascii="方正小标宋_GBK" w:hAnsi="Times New Roman" w:eastAsia="方正小标宋_GBK" w:cs="Times New Roman"/>
          <w:sz w:val="36"/>
          <w:szCs w:val="36"/>
          <w:lang w:bidi="zh-TW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36"/>
          <w:szCs w:val="36"/>
          <w:lang w:bidi="zh-TW"/>
        </w:rPr>
        <w:t>关于2025年度法学院团员发展对象名单的公示</w:t>
      </w:r>
    </w:p>
    <w:p w14:paraId="1420A4C7"/>
    <w:p w14:paraId="435E272E">
      <w:pPr>
        <w:spacing w:line="580" w:lineRule="exact"/>
        <w:ind w:firstLine="560" w:firstLineChars="200"/>
        <w:rPr>
          <w:rFonts w:ascii="方正仿宋_GBK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>为规范团员发展，提升团员素质，增强队伍凝聚力和战斗力，充分发挥共青团组织在青年学生成长发展中的重要作用，根据《中国共产主义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青年团章程》、《中国共产主义青年团发展团员工作细则》，法学院团委开展2025年度团员发展工作。经个人自荐、团支部讨论推荐、笔试、面试、平时表现等综合考察，拟推荐以下24名同志为法学院2025年度团员发展对象，具体名单如</w:t>
      </w: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>下：</w:t>
      </w:r>
    </w:p>
    <w:p w14:paraId="2AD5B8BA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孙宇娴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2211230206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陈畑宇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2212330630</w:t>
      </w:r>
    </w:p>
    <w:p w14:paraId="2E62F9C4"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朱星悦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2411250432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李  昊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23112301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01</w:t>
      </w:r>
    </w:p>
    <w:p w14:paraId="641C917B"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杨馥阁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2313130318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支凌芸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127</w:t>
      </w:r>
    </w:p>
    <w:p w14:paraId="50254CD8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董宣辰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2311230240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祁昱菲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2311230215</w:t>
      </w:r>
    </w:p>
    <w:p w14:paraId="317C14B7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谢添瑞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2311230339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董诗琦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2311230306</w:t>
      </w:r>
    </w:p>
    <w:p w14:paraId="4D8BE24E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赵敏红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2411230115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杜美麟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2411230102</w:t>
      </w:r>
    </w:p>
    <w:p w14:paraId="400BF340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俞  昊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2411230139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马  硕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2411230250</w:t>
      </w:r>
    </w:p>
    <w:p w14:paraId="534BCAA6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黄  樱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2411230204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顾梓墨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2411230245</w:t>
      </w:r>
    </w:p>
    <w:p w14:paraId="5D8C32D2">
      <w:pPr>
        <w:spacing w:line="58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周  琪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2411230218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王树清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2411230341</w:t>
      </w:r>
    </w:p>
    <w:p w14:paraId="154873CB"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管  一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2411230343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周梦洋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2411230336</w:t>
      </w:r>
    </w:p>
    <w:p w14:paraId="0529A0BD">
      <w:pPr>
        <w:tabs>
          <w:tab w:val="left" w:pos="5710"/>
        </w:tabs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李  欢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2411230407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陆  瑶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2411230403</w:t>
      </w:r>
    </w:p>
    <w:p w14:paraId="5172D31E">
      <w:pPr>
        <w:spacing w:line="58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顾恩心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2411230426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 xml:space="preserve">    陈冬雨  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2411230449</w:t>
      </w:r>
    </w:p>
    <w:p w14:paraId="329ED2BC">
      <w:pPr>
        <w:spacing w:line="580" w:lineRule="exact"/>
        <w:ind w:firstLine="560" w:firstLineChars="200"/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>现予以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公示，如对以上同学有异议，请在公示期内将相关情况反映至法学院办公室A</w:t>
      </w:r>
      <w:r>
        <w:rPr>
          <w:rFonts w:ascii="Times New Roman" w:hAnsi="Times New Roman" w:eastAsia="方正仿宋_GBK" w:cs="Times New Roman"/>
          <w:sz w:val="28"/>
          <w:szCs w:val="28"/>
          <w:lang w:bidi="zh-TW"/>
        </w:rPr>
        <w:t>331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，公示时间为2025年6月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日至2025年6月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10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日</w:t>
      </w: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>。</w:t>
      </w:r>
    </w:p>
    <w:p w14:paraId="12073F48">
      <w:pPr>
        <w:spacing w:line="400" w:lineRule="exact"/>
        <w:ind w:firstLine="560" w:firstLineChars="200"/>
        <w:jc w:val="right"/>
        <w:rPr>
          <w:rFonts w:ascii="方正仿宋_GBK" w:hAnsi="Times New Roman" w:eastAsia="方正仿宋_GBK" w:cs="Times New Roman"/>
          <w:sz w:val="28"/>
          <w:szCs w:val="28"/>
          <w:lang w:bidi="zh-TW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>共青团盐城师范学院法学院委员会</w:t>
      </w:r>
    </w:p>
    <w:p w14:paraId="70F63DF4">
      <w:pPr>
        <w:spacing w:line="400" w:lineRule="exact"/>
        <w:ind w:firstLine="560" w:firstLineChars="200"/>
        <w:jc w:val="center"/>
        <w:rPr>
          <w:rFonts w:ascii="方正仿宋_GBK" w:hAnsi="Times New Roman" w:eastAsia="方正仿宋_GBK" w:cs="Times New Roman"/>
          <w:sz w:val="32"/>
          <w:szCs w:val="32"/>
          <w:lang w:bidi="zh-TW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2025年6月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  <w:lang w:bidi="zh-TW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 w:bidi="zh-TW"/>
        </w:rPr>
        <w:t xml:space="preserve">  </w:t>
      </w:r>
      <w:r>
        <w:rPr>
          <w:rFonts w:hint="eastAsia" w:ascii="方正仿宋_GBK" w:hAnsi="Times New Roman" w:eastAsia="方正仿宋_GBK" w:cs="Times New Roman"/>
          <w:sz w:val="28"/>
          <w:szCs w:val="28"/>
          <w:lang w:bidi="zh-TW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DlmYWY1ZmNiYzdmMzlhZjEwMmYzNzE4N2I4ZDUifQ=="/>
  </w:docVars>
  <w:rsids>
    <w:rsidRoot w:val="765107E8"/>
    <w:rsid w:val="00047B8D"/>
    <w:rsid w:val="000773D5"/>
    <w:rsid w:val="00084FBD"/>
    <w:rsid w:val="000D3F01"/>
    <w:rsid w:val="001D0D84"/>
    <w:rsid w:val="00202250"/>
    <w:rsid w:val="00235BE3"/>
    <w:rsid w:val="0031119F"/>
    <w:rsid w:val="003F705E"/>
    <w:rsid w:val="004102DA"/>
    <w:rsid w:val="00440C2F"/>
    <w:rsid w:val="00445C71"/>
    <w:rsid w:val="004E2947"/>
    <w:rsid w:val="00544C22"/>
    <w:rsid w:val="00574340"/>
    <w:rsid w:val="0061331D"/>
    <w:rsid w:val="00654B09"/>
    <w:rsid w:val="007E2782"/>
    <w:rsid w:val="007E4FD3"/>
    <w:rsid w:val="008473B4"/>
    <w:rsid w:val="008509DB"/>
    <w:rsid w:val="00865499"/>
    <w:rsid w:val="008770C4"/>
    <w:rsid w:val="00905ECF"/>
    <w:rsid w:val="00981B60"/>
    <w:rsid w:val="009B6CA6"/>
    <w:rsid w:val="00A8719B"/>
    <w:rsid w:val="00A949C9"/>
    <w:rsid w:val="00AD5A25"/>
    <w:rsid w:val="00AD5ADA"/>
    <w:rsid w:val="00B36976"/>
    <w:rsid w:val="00B726EF"/>
    <w:rsid w:val="00B914ED"/>
    <w:rsid w:val="00BD1ED7"/>
    <w:rsid w:val="00C15570"/>
    <w:rsid w:val="00C710C5"/>
    <w:rsid w:val="00D35E17"/>
    <w:rsid w:val="00D37686"/>
    <w:rsid w:val="00DB0B53"/>
    <w:rsid w:val="00DC3DEB"/>
    <w:rsid w:val="00E64C48"/>
    <w:rsid w:val="00ED7760"/>
    <w:rsid w:val="00EF4410"/>
    <w:rsid w:val="014B49D5"/>
    <w:rsid w:val="6C2A05BA"/>
    <w:rsid w:val="765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589</Characters>
  <Lines>21</Lines>
  <Paragraphs>19</Paragraphs>
  <TotalTime>32</TotalTime>
  <ScaleCrop>false</ScaleCrop>
  <LinksUpToDate>false</LinksUpToDate>
  <CharactersWithSpaces>738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2025-06-04T14:41:00Z</dcterms:created>
  <dc:creator>郭郭</dc:creator>
  <cp:lastModifiedBy>WPS_1671754804</cp:lastModifiedBy>
  <cp:lastPrinted>2023-04-11T07:11:00Z</cp:lastPrinted>
  <dcterms:modified xsi:type="dcterms:W3CDTF">2025-06-05T03:43:57Z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C6A59AE0700A4C61BDD58757C3EB860F_13</vt:lpwstr>
  </property>
  <property fmtid="{D5CDD505-2E9C-101B-9397-08002B2CF9AE}" pid="4" name="KSOTemplateDocerSaveRecord">
    <vt:lpwstr>eyJoZGlkIjoiODg1MDlmYWY1ZmNiYzdmMzlhZjEwMmYzNzE4N2I4ZDUiLCJ1c2VySWQiOiI0NjY0OTMwNzIifQ==</vt:lpwstr>
  </property>
</Properties>
</file>